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F9" w:rsidRPr="00F36148" w:rsidRDefault="00F36148">
      <w:pPr>
        <w:rPr>
          <w:rFonts w:cs="B Titr"/>
          <w:sz w:val="32"/>
          <w:szCs w:val="32"/>
          <w:rtl/>
        </w:rPr>
      </w:pPr>
      <w:r w:rsidRPr="00F36148">
        <w:rPr>
          <w:rFonts w:cs="B Titr" w:hint="cs"/>
          <w:sz w:val="32"/>
          <w:szCs w:val="32"/>
          <w:rtl/>
        </w:rPr>
        <w:t>پرسشنامه شماره 4:</w:t>
      </w:r>
    </w:p>
    <w:p w:rsidR="00F36148" w:rsidRPr="00F36148" w:rsidRDefault="00F36148">
      <w:pPr>
        <w:rPr>
          <w:rFonts w:cs="B Nazanin"/>
          <w:b/>
          <w:bCs/>
          <w:rtl/>
        </w:rPr>
      </w:pPr>
      <w:r w:rsidRPr="00F36148">
        <w:rPr>
          <w:rFonts w:cs="B Nazanin" w:hint="cs"/>
          <w:b/>
          <w:bCs/>
          <w:rtl/>
        </w:rPr>
        <w:t>پرسشنامه ارزشیابی اعضای هیات علمی پژوهشی توسط رئیس مرکز تحقیقات</w:t>
      </w:r>
    </w:p>
    <w:p w:rsidR="00F36148" w:rsidRPr="00F36148" w:rsidRDefault="00F36148">
      <w:pPr>
        <w:rPr>
          <w:rFonts w:cs="B Nazanin"/>
          <w:rtl/>
        </w:rPr>
      </w:pPr>
    </w:p>
    <w:p w:rsidR="00F36148" w:rsidRPr="00F36148" w:rsidRDefault="00E07FD2">
      <w:pPr>
        <w:rPr>
          <w:rFonts w:cs="B Nazanin"/>
          <w:rtl/>
        </w:rPr>
      </w:pPr>
      <w:r>
        <w:rPr>
          <w:rFonts w:cs="B Nazanin" w:hint="cs"/>
          <w:rtl/>
        </w:rPr>
        <w:t xml:space="preserve">ریاست محترم مرکز تحقیقات </w:t>
      </w:r>
    </w:p>
    <w:p w:rsidR="00F36148" w:rsidRPr="00F36148" w:rsidRDefault="00F36148" w:rsidP="00F36148">
      <w:pPr>
        <w:rPr>
          <w:rFonts w:cs="B Nazanin"/>
          <w:rtl/>
        </w:rPr>
      </w:pPr>
      <w:r w:rsidRPr="00F36148">
        <w:rPr>
          <w:rFonts w:cs="B Nazanin" w:hint="cs"/>
          <w:rtl/>
        </w:rPr>
        <w:t>به منظور ارزشیابی فعالیت های پژوهشی آن مرکز تحقیقات، آگاهی از نظرات شما در مورد عضو هیات علمی نامبرده در زیر برای این معاونت حائز اهمیت می باشد</w:t>
      </w:r>
      <w:r>
        <w:rPr>
          <w:rFonts w:cs="B Nazanin" w:hint="cs"/>
          <w:rtl/>
        </w:rPr>
        <w:t>. ل</w:t>
      </w:r>
      <w:r w:rsidRPr="00F36148">
        <w:rPr>
          <w:rFonts w:cs="B Nazanin" w:hint="cs"/>
          <w:rtl/>
        </w:rPr>
        <w:t>طفا به این منظور فرم زیر را تکمیل فرمایید.</w:t>
      </w:r>
    </w:p>
    <w:p w:rsidR="00F36148" w:rsidRPr="00F36148" w:rsidRDefault="00E07FD2">
      <w:pPr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194945</wp:posOffset>
                </wp:positionV>
                <wp:extent cx="5476875" cy="9525"/>
                <wp:effectExtent l="0" t="0" r="952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76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15.35pt" to="450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" strokecolor="black [3040]"/>
            </w:pict>
          </mc:Fallback>
        </mc:AlternateContent>
      </w:r>
    </w:p>
    <w:p w:rsidR="00F36148" w:rsidRPr="00F36148" w:rsidRDefault="00F36148" w:rsidP="00F36148">
      <w:pPr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</w:t>
      </w:r>
      <w:r w:rsidRPr="00F36148">
        <w:rPr>
          <w:rFonts w:cs="B Nazanin" w:hint="cs"/>
          <w:rtl/>
        </w:rPr>
        <w:t>معاون پژوهش</w:t>
      </w:r>
      <w:r w:rsidR="00832FE1">
        <w:rPr>
          <w:rFonts w:cs="B Nazanin" w:hint="cs"/>
          <w:rtl/>
        </w:rPr>
        <w:t>ی</w:t>
      </w:r>
      <w:bookmarkStart w:id="0" w:name="_GoBack"/>
      <w:bookmarkEnd w:id="0"/>
      <w:r w:rsidRPr="00F36148">
        <w:rPr>
          <w:rFonts w:cs="B Nazanin" w:hint="cs"/>
          <w:rtl/>
        </w:rPr>
        <w:t xml:space="preserve"> دانشگاه</w:t>
      </w:r>
    </w:p>
    <w:p w:rsidR="00F36148" w:rsidRPr="00F36148" w:rsidRDefault="00F36148">
      <w:pPr>
        <w:rPr>
          <w:rFonts w:cs="B Nazanin"/>
          <w:rtl/>
        </w:rPr>
      </w:pPr>
    </w:p>
    <w:p w:rsidR="00F36148" w:rsidRPr="00F36148" w:rsidRDefault="00F36148">
      <w:pPr>
        <w:rPr>
          <w:rFonts w:cs="B Nazanin"/>
          <w:rtl/>
        </w:rPr>
      </w:pPr>
    </w:p>
    <w:p w:rsidR="00F36148" w:rsidRPr="00F36148" w:rsidRDefault="00F36148">
      <w:pPr>
        <w:rPr>
          <w:rFonts w:cs="B Nazanin"/>
          <w:rtl/>
        </w:rPr>
      </w:pPr>
      <w:r w:rsidRPr="00F36148">
        <w:rPr>
          <w:rFonts w:cs="B Nazanin" w:hint="cs"/>
          <w:rtl/>
        </w:rPr>
        <w:t>نام و نام خانوادگی عضو هیات علمی:</w:t>
      </w:r>
    </w:p>
    <w:p w:rsidR="00F36148" w:rsidRPr="00F36148" w:rsidRDefault="00F36148">
      <w:pPr>
        <w:rPr>
          <w:rFonts w:cs="B Nazanin"/>
          <w:rtl/>
        </w:rPr>
      </w:pPr>
      <w:r w:rsidRPr="00F36148">
        <w:rPr>
          <w:rFonts w:cs="B Nazanin" w:hint="cs"/>
          <w:rtl/>
        </w:rPr>
        <w:t>مرتبه علمی:</w:t>
      </w:r>
    </w:p>
    <w:p w:rsidR="00F36148" w:rsidRPr="00F36148" w:rsidRDefault="00F36148">
      <w:pPr>
        <w:rPr>
          <w:rFonts w:cs="B Nazanin"/>
        </w:rPr>
      </w:pPr>
      <w:r w:rsidRPr="00F36148">
        <w:rPr>
          <w:rFonts w:cs="B Nazanin" w:hint="cs"/>
          <w:rtl/>
        </w:rPr>
        <w:t>گروه پژوهشی: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2"/>
        <w:gridCol w:w="4253"/>
        <w:gridCol w:w="1417"/>
        <w:gridCol w:w="1276"/>
        <w:gridCol w:w="1324"/>
      </w:tblGrid>
      <w:tr w:rsidR="00F36148" w:rsidRPr="00F36148" w:rsidTr="00B4629A">
        <w:trPr>
          <w:trHeight w:val="778"/>
        </w:trPr>
        <w:tc>
          <w:tcPr>
            <w:tcW w:w="912" w:type="dxa"/>
          </w:tcPr>
          <w:p w:rsidR="00F36148" w:rsidRPr="00F36148" w:rsidRDefault="00F36148">
            <w:pPr>
              <w:rPr>
                <w:rFonts w:cs="B Nazanin"/>
                <w:rtl/>
              </w:rPr>
            </w:pPr>
            <w:r w:rsidRPr="00F36148">
              <w:rPr>
                <w:rFonts w:cs="B Nazanin" w:hint="cs"/>
                <w:rtl/>
              </w:rPr>
              <w:t>ردیف</w:t>
            </w:r>
          </w:p>
        </w:tc>
        <w:tc>
          <w:tcPr>
            <w:tcW w:w="4253" w:type="dxa"/>
          </w:tcPr>
          <w:p w:rsidR="00F36148" w:rsidRPr="00F36148" w:rsidRDefault="00B4629A">
            <w:pPr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4445</wp:posOffset>
                      </wp:positionV>
                      <wp:extent cx="2695575" cy="47625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95575" cy="476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5pt,.35pt" to="207.9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" strokecolor="black [3040]"/>
                  </w:pict>
                </mc:Fallback>
              </mc:AlternateContent>
            </w:r>
            <w:r w:rsidR="00F36148" w:rsidRPr="00F36148">
              <w:rPr>
                <w:rFonts w:cs="B Nazanin" w:hint="cs"/>
                <w:rtl/>
              </w:rPr>
              <w:t xml:space="preserve">                                                    امتیاز</w:t>
            </w:r>
          </w:p>
          <w:p w:rsidR="00F36148" w:rsidRPr="00F36148" w:rsidRDefault="00F36148">
            <w:pPr>
              <w:rPr>
                <w:rFonts w:cs="B Nazanin"/>
                <w:rtl/>
              </w:rPr>
            </w:pPr>
            <w:r w:rsidRPr="00F36148">
              <w:rPr>
                <w:rFonts w:cs="B Nazanin" w:hint="cs"/>
                <w:rtl/>
              </w:rPr>
              <w:t>فعالیت</w:t>
            </w:r>
          </w:p>
        </w:tc>
        <w:tc>
          <w:tcPr>
            <w:tcW w:w="1417" w:type="dxa"/>
          </w:tcPr>
          <w:p w:rsidR="00F36148" w:rsidRPr="00F36148" w:rsidRDefault="00F36148">
            <w:pPr>
              <w:rPr>
                <w:rFonts w:cs="B Nazanin"/>
                <w:rtl/>
              </w:rPr>
            </w:pPr>
            <w:r w:rsidRPr="00F36148">
              <w:rPr>
                <w:rFonts w:cs="B Nazanin" w:hint="cs"/>
                <w:rtl/>
              </w:rPr>
              <w:t>خوب (3)</w:t>
            </w:r>
          </w:p>
        </w:tc>
        <w:tc>
          <w:tcPr>
            <w:tcW w:w="1276" w:type="dxa"/>
          </w:tcPr>
          <w:p w:rsidR="00F36148" w:rsidRPr="00F36148" w:rsidRDefault="00F36148">
            <w:pPr>
              <w:rPr>
                <w:rFonts w:cs="B Nazanin"/>
                <w:rtl/>
              </w:rPr>
            </w:pPr>
            <w:r w:rsidRPr="00F36148">
              <w:rPr>
                <w:rFonts w:cs="B Nazanin" w:hint="cs"/>
                <w:rtl/>
              </w:rPr>
              <w:t>متوسط (2)</w:t>
            </w:r>
          </w:p>
        </w:tc>
        <w:tc>
          <w:tcPr>
            <w:tcW w:w="1324" w:type="dxa"/>
          </w:tcPr>
          <w:p w:rsidR="00F36148" w:rsidRPr="00F36148" w:rsidRDefault="00F36148">
            <w:pPr>
              <w:rPr>
                <w:rFonts w:cs="B Nazanin"/>
                <w:rtl/>
              </w:rPr>
            </w:pPr>
            <w:r w:rsidRPr="00F36148">
              <w:rPr>
                <w:rFonts w:cs="B Nazanin" w:hint="cs"/>
                <w:rtl/>
              </w:rPr>
              <w:t>ضعیف (1)</w:t>
            </w:r>
          </w:p>
        </w:tc>
      </w:tr>
      <w:tr w:rsidR="00F36148" w:rsidRPr="00F36148" w:rsidTr="00B4629A">
        <w:trPr>
          <w:trHeight w:val="421"/>
        </w:trPr>
        <w:tc>
          <w:tcPr>
            <w:tcW w:w="912" w:type="dxa"/>
          </w:tcPr>
          <w:p w:rsidR="00F36148" w:rsidRPr="00F36148" w:rsidRDefault="00F36148">
            <w:pPr>
              <w:rPr>
                <w:rFonts w:cs="B Nazanin"/>
                <w:rtl/>
              </w:rPr>
            </w:pPr>
            <w:r w:rsidRPr="00F36148">
              <w:rPr>
                <w:rFonts w:cs="B Nazanin" w:hint="cs"/>
                <w:rtl/>
              </w:rPr>
              <w:t>1</w:t>
            </w:r>
          </w:p>
        </w:tc>
        <w:tc>
          <w:tcPr>
            <w:tcW w:w="4253" w:type="dxa"/>
          </w:tcPr>
          <w:p w:rsidR="00F36148" w:rsidRPr="00F36148" w:rsidRDefault="00F36148">
            <w:pPr>
              <w:rPr>
                <w:rFonts w:cs="B Nazanin"/>
                <w:rtl/>
              </w:rPr>
            </w:pPr>
            <w:r w:rsidRPr="00F36148">
              <w:rPr>
                <w:rFonts w:cs="B Nazanin" w:hint="cs"/>
                <w:rtl/>
              </w:rPr>
              <w:t>رعایت ضوابط و مقررات اداری</w:t>
            </w:r>
          </w:p>
        </w:tc>
        <w:tc>
          <w:tcPr>
            <w:tcW w:w="1417" w:type="dxa"/>
          </w:tcPr>
          <w:p w:rsidR="00F36148" w:rsidRPr="00F36148" w:rsidRDefault="00F36148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F36148" w:rsidRPr="00F36148" w:rsidRDefault="00F36148">
            <w:pPr>
              <w:rPr>
                <w:rFonts w:cs="B Nazanin"/>
                <w:rtl/>
              </w:rPr>
            </w:pPr>
          </w:p>
        </w:tc>
        <w:tc>
          <w:tcPr>
            <w:tcW w:w="1324" w:type="dxa"/>
          </w:tcPr>
          <w:p w:rsidR="00F36148" w:rsidRPr="00F36148" w:rsidRDefault="00F36148">
            <w:pPr>
              <w:rPr>
                <w:rFonts w:cs="B Nazanin"/>
                <w:rtl/>
              </w:rPr>
            </w:pPr>
          </w:p>
        </w:tc>
      </w:tr>
      <w:tr w:rsidR="00F36148" w:rsidRPr="00F36148" w:rsidTr="00B4629A">
        <w:trPr>
          <w:trHeight w:val="412"/>
        </w:trPr>
        <w:tc>
          <w:tcPr>
            <w:tcW w:w="912" w:type="dxa"/>
          </w:tcPr>
          <w:p w:rsidR="00F36148" w:rsidRPr="00F36148" w:rsidRDefault="00F36148">
            <w:pPr>
              <w:rPr>
                <w:rFonts w:cs="B Nazanin"/>
                <w:rtl/>
              </w:rPr>
            </w:pPr>
            <w:r w:rsidRPr="00F36148">
              <w:rPr>
                <w:rFonts w:cs="B Nazanin" w:hint="cs"/>
                <w:rtl/>
              </w:rPr>
              <w:t>2</w:t>
            </w:r>
          </w:p>
        </w:tc>
        <w:tc>
          <w:tcPr>
            <w:tcW w:w="4253" w:type="dxa"/>
          </w:tcPr>
          <w:p w:rsidR="00F36148" w:rsidRPr="00F36148" w:rsidRDefault="00F36148">
            <w:pPr>
              <w:rPr>
                <w:rFonts w:cs="B Nazanin"/>
                <w:rtl/>
              </w:rPr>
            </w:pPr>
            <w:r w:rsidRPr="00F36148">
              <w:rPr>
                <w:rFonts w:cs="B Nazanin" w:hint="cs"/>
                <w:rtl/>
              </w:rPr>
              <w:t>جدیت در قبال وظایف محوله</w:t>
            </w:r>
          </w:p>
        </w:tc>
        <w:tc>
          <w:tcPr>
            <w:tcW w:w="1417" w:type="dxa"/>
          </w:tcPr>
          <w:p w:rsidR="00F36148" w:rsidRPr="00F36148" w:rsidRDefault="00F36148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F36148" w:rsidRPr="00F36148" w:rsidRDefault="00F36148">
            <w:pPr>
              <w:rPr>
                <w:rFonts w:cs="B Nazanin"/>
                <w:rtl/>
              </w:rPr>
            </w:pPr>
          </w:p>
        </w:tc>
        <w:tc>
          <w:tcPr>
            <w:tcW w:w="1324" w:type="dxa"/>
          </w:tcPr>
          <w:p w:rsidR="00F36148" w:rsidRPr="00F36148" w:rsidRDefault="00F36148">
            <w:pPr>
              <w:rPr>
                <w:rFonts w:cs="B Nazanin"/>
                <w:rtl/>
              </w:rPr>
            </w:pPr>
          </w:p>
        </w:tc>
      </w:tr>
      <w:tr w:rsidR="00F36148" w:rsidRPr="00F36148" w:rsidTr="00B4629A">
        <w:trPr>
          <w:trHeight w:val="418"/>
        </w:trPr>
        <w:tc>
          <w:tcPr>
            <w:tcW w:w="912" w:type="dxa"/>
          </w:tcPr>
          <w:p w:rsidR="00F36148" w:rsidRPr="00F36148" w:rsidRDefault="00F36148">
            <w:pPr>
              <w:rPr>
                <w:rFonts w:cs="B Nazanin"/>
                <w:rtl/>
              </w:rPr>
            </w:pPr>
            <w:r w:rsidRPr="00F36148">
              <w:rPr>
                <w:rFonts w:cs="B Nazanin" w:hint="cs"/>
                <w:rtl/>
              </w:rPr>
              <w:t>3</w:t>
            </w:r>
          </w:p>
        </w:tc>
        <w:tc>
          <w:tcPr>
            <w:tcW w:w="4253" w:type="dxa"/>
          </w:tcPr>
          <w:p w:rsidR="00F36148" w:rsidRPr="00F36148" w:rsidRDefault="00F36148">
            <w:pPr>
              <w:rPr>
                <w:rFonts w:cs="B Nazanin"/>
                <w:rtl/>
              </w:rPr>
            </w:pPr>
            <w:r w:rsidRPr="00F36148">
              <w:rPr>
                <w:rFonts w:cs="B Nazanin" w:hint="cs"/>
                <w:rtl/>
              </w:rPr>
              <w:t>نحوه همکاری با اعضای گروه و مسئولین</w:t>
            </w:r>
          </w:p>
        </w:tc>
        <w:tc>
          <w:tcPr>
            <w:tcW w:w="1417" w:type="dxa"/>
          </w:tcPr>
          <w:p w:rsidR="00F36148" w:rsidRPr="00F36148" w:rsidRDefault="00F36148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F36148" w:rsidRPr="00F36148" w:rsidRDefault="00F36148">
            <w:pPr>
              <w:rPr>
                <w:rFonts w:cs="B Nazanin"/>
                <w:rtl/>
              </w:rPr>
            </w:pPr>
          </w:p>
        </w:tc>
        <w:tc>
          <w:tcPr>
            <w:tcW w:w="1324" w:type="dxa"/>
          </w:tcPr>
          <w:p w:rsidR="00F36148" w:rsidRPr="00F36148" w:rsidRDefault="00F36148">
            <w:pPr>
              <w:rPr>
                <w:rFonts w:cs="B Nazanin"/>
                <w:rtl/>
              </w:rPr>
            </w:pPr>
          </w:p>
        </w:tc>
      </w:tr>
      <w:tr w:rsidR="00F36148" w:rsidRPr="00F36148" w:rsidTr="00B4629A">
        <w:trPr>
          <w:trHeight w:val="553"/>
        </w:trPr>
        <w:tc>
          <w:tcPr>
            <w:tcW w:w="912" w:type="dxa"/>
          </w:tcPr>
          <w:p w:rsidR="00F36148" w:rsidRPr="00F36148" w:rsidRDefault="00F36148">
            <w:pPr>
              <w:rPr>
                <w:rFonts w:cs="B Nazanin"/>
                <w:rtl/>
              </w:rPr>
            </w:pPr>
            <w:r w:rsidRPr="00F36148">
              <w:rPr>
                <w:rFonts w:cs="B Nazanin" w:hint="cs"/>
                <w:rtl/>
              </w:rPr>
              <w:t>4</w:t>
            </w:r>
          </w:p>
        </w:tc>
        <w:tc>
          <w:tcPr>
            <w:tcW w:w="4253" w:type="dxa"/>
          </w:tcPr>
          <w:p w:rsidR="00F36148" w:rsidRPr="00F36148" w:rsidRDefault="00F36148">
            <w:pPr>
              <w:rPr>
                <w:rFonts w:cs="B Nazanin"/>
                <w:rtl/>
              </w:rPr>
            </w:pPr>
            <w:r w:rsidRPr="00F36148">
              <w:rPr>
                <w:rFonts w:cs="B Nazanin" w:hint="cs"/>
                <w:rtl/>
              </w:rPr>
              <w:t>استمرار حضور در جلسات علمی مرکز تحقیقات</w:t>
            </w:r>
          </w:p>
        </w:tc>
        <w:tc>
          <w:tcPr>
            <w:tcW w:w="1417" w:type="dxa"/>
          </w:tcPr>
          <w:p w:rsidR="00F36148" w:rsidRPr="00F36148" w:rsidRDefault="00F36148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F36148" w:rsidRPr="00F36148" w:rsidRDefault="00F36148">
            <w:pPr>
              <w:rPr>
                <w:rFonts w:cs="B Nazanin"/>
                <w:rtl/>
              </w:rPr>
            </w:pPr>
          </w:p>
        </w:tc>
        <w:tc>
          <w:tcPr>
            <w:tcW w:w="1324" w:type="dxa"/>
          </w:tcPr>
          <w:p w:rsidR="00F36148" w:rsidRPr="00F36148" w:rsidRDefault="00F36148">
            <w:pPr>
              <w:rPr>
                <w:rFonts w:cs="B Nazanin"/>
                <w:rtl/>
              </w:rPr>
            </w:pPr>
          </w:p>
        </w:tc>
      </w:tr>
      <w:tr w:rsidR="00F36148" w:rsidRPr="00F36148" w:rsidTr="00B4629A">
        <w:trPr>
          <w:trHeight w:val="419"/>
        </w:trPr>
        <w:tc>
          <w:tcPr>
            <w:tcW w:w="912" w:type="dxa"/>
          </w:tcPr>
          <w:p w:rsidR="00F36148" w:rsidRPr="00F36148" w:rsidRDefault="00F36148">
            <w:pPr>
              <w:rPr>
                <w:rFonts w:cs="B Nazanin"/>
                <w:rtl/>
              </w:rPr>
            </w:pPr>
            <w:r w:rsidRPr="00F36148">
              <w:rPr>
                <w:rFonts w:cs="B Nazanin" w:hint="cs"/>
                <w:rtl/>
              </w:rPr>
              <w:t>5</w:t>
            </w:r>
          </w:p>
        </w:tc>
        <w:tc>
          <w:tcPr>
            <w:tcW w:w="4253" w:type="dxa"/>
          </w:tcPr>
          <w:p w:rsidR="00F36148" w:rsidRPr="00F36148" w:rsidRDefault="00F36148">
            <w:pPr>
              <w:rPr>
                <w:rFonts w:cs="B Nazanin"/>
                <w:rtl/>
              </w:rPr>
            </w:pPr>
            <w:r w:rsidRPr="00F36148">
              <w:rPr>
                <w:rFonts w:cs="B Nazanin" w:hint="cs"/>
                <w:rtl/>
              </w:rPr>
              <w:t>حضور فیزیکی در مرکز تحقیقات</w:t>
            </w:r>
          </w:p>
        </w:tc>
        <w:tc>
          <w:tcPr>
            <w:tcW w:w="1417" w:type="dxa"/>
          </w:tcPr>
          <w:p w:rsidR="00F36148" w:rsidRPr="00F36148" w:rsidRDefault="00F36148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F36148" w:rsidRPr="00F36148" w:rsidRDefault="00F36148">
            <w:pPr>
              <w:rPr>
                <w:rFonts w:cs="B Nazanin"/>
                <w:rtl/>
              </w:rPr>
            </w:pPr>
          </w:p>
        </w:tc>
        <w:tc>
          <w:tcPr>
            <w:tcW w:w="1324" w:type="dxa"/>
          </w:tcPr>
          <w:p w:rsidR="00F36148" w:rsidRPr="00F36148" w:rsidRDefault="00F36148">
            <w:pPr>
              <w:rPr>
                <w:rFonts w:cs="B Nazanin"/>
                <w:rtl/>
              </w:rPr>
            </w:pPr>
          </w:p>
        </w:tc>
      </w:tr>
    </w:tbl>
    <w:p w:rsidR="00F36148" w:rsidRPr="00F36148" w:rsidRDefault="00F36148">
      <w:pPr>
        <w:rPr>
          <w:rFonts w:cs="B Nazanin"/>
          <w:rtl/>
        </w:rPr>
      </w:pPr>
    </w:p>
    <w:p w:rsidR="00203CC8" w:rsidRDefault="00B4629A" w:rsidP="00B4629A">
      <w:pPr>
        <w:tabs>
          <w:tab w:val="left" w:pos="3866"/>
          <w:tab w:val="center" w:pos="4513"/>
        </w:tabs>
        <w:rPr>
          <w:rFonts w:cs="B Nazanin"/>
          <w:rtl/>
        </w:rPr>
      </w:pPr>
      <w:r>
        <w:rPr>
          <w:rFonts w:cs="B Nazanin"/>
          <w:rtl/>
        </w:rPr>
        <w:tab/>
      </w:r>
    </w:p>
    <w:p w:rsidR="00F36148" w:rsidRPr="00F36148" w:rsidRDefault="00B4629A" w:rsidP="00B4629A">
      <w:pPr>
        <w:tabs>
          <w:tab w:val="left" w:pos="3866"/>
          <w:tab w:val="center" w:pos="4513"/>
        </w:tabs>
        <w:rPr>
          <w:rFonts w:cs="B Nazanin"/>
        </w:rPr>
      </w:pPr>
      <w:r>
        <w:rPr>
          <w:rFonts w:cs="B Nazanin" w:hint="cs"/>
          <w:rtl/>
        </w:rPr>
        <w:t xml:space="preserve">                                  </w:t>
      </w:r>
      <w:r>
        <w:rPr>
          <w:rFonts w:cs="B Nazanin"/>
          <w:rtl/>
        </w:rPr>
        <w:tab/>
      </w:r>
      <w:r w:rsidR="00F36148" w:rsidRPr="00F36148">
        <w:rPr>
          <w:rFonts w:cs="B Nazanin" w:hint="cs"/>
          <w:rtl/>
        </w:rPr>
        <w:t>مهر و امضاء</w:t>
      </w:r>
    </w:p>
    <w:sectPr w:rsidR="00F36148" w:rsidRPr="00F36148" w:rsidSect="00F36148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48"/>
    <w:rsid w:val="001479C7"/>
    <w:rsid w:val="00203CC8"/>
    <w:rsid w:val="00832FE1"/>
    <w:rsid w:val="00B4629A"/>
    <w:rsid w:val="00C87DCA"/>
    <w:rsid w:val="00CA2DAE"/>
    <w:rsid w:val="00E07FD2"/>
    <w:rsid w:val="00F3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mahshid dehnamaki</dc:creator>
  <cp:lastModifiedBy>Fereshteh Mousavi</cp:lastModifiedBy>
  <cp:revision>6</cp:revision>
  <dcterms:created xsi:type="dcterms:W3CDTF">2018-05-15T06:44:00Z</dcterms:created>
  <dcterms:modified xsi:type="dcterms:W3CDTF">2018-06-13T06:15:00Z</dcterms:modified>
</cp:coreProperties>
</file>